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color w:val="555555"/>
          <w:sz w:val="28"/>
          <w:szCs w:val="28"/>
          <w:rtl w:val="0"/>
        </w:rPr>
        <w:t xml:space="preserve">INSERT COMPANY + CAMPAIGN SPECIFIC INFORMATION HERE</w:t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color w:val="555555"/>
          <w:sz w:val="16"/>
          <w:szCs w:val="16"/>
          <w:rtl w:val="0"/>
        </w:rPr>
        <w:t xml:space="preserve">Date:</w:t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br w:type="textWrapping"/>
        <w:br w:type="textWrapping"/>
        <w:t xml:space="preserve">Contact details:</w:t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b w:val="1"/>
          <w:color w:val="555555"/>
          <w:sz w:val="21"/>
          <w:szCs w:val="21"/>
          <w:rtl w:val="0"/>
        </w:rPr>
        <w:t xml:space="preserve">1/ Budget</w:t>
        <w:br w:type="textWrapping"/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t xml:space="preserve">[if you have one]</w:t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b w:val="1"/>
          <w:color w:val="555555"/>
          <w:sz w:val="21"/>
          <w:szCs w:val="21"/>
          <w:rtl w:val="0"/>
        </w:rPr>
        <w:t xml:space="preserve">2/ Campaign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b w:val="1"/>
          <w:color w:val="555555"/>
          <w:sz w:val="21"/>
          <w:szCs w:val="21"/>
          <w:rtl w:val="0"/>
        </w:rPr>
        <w:t xml:space="preserve">3/ Target audience</w:t>
        <w:br w:type="textWrapping"/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t xml:space="preserve">[age, interests, all the specifics you know about them]</w:t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b w:val="1"/>
          <w:color w:val="555555"/>
          <w:sz w:val="21"/>
          <w:szCs w:val="21"/>
          <w:rtl w:val="0"/>
        </w:rPr>
        <w:t xml:space="preserve">4/ CPM or CPC goa</w:t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t xml:space="preserve">l (if any)</w:t>
        <w:br w:type="textWrapping"/>
        <w:t xml:space="preserve">[if you want to you can have a target for this, and optimize the campaign based on this]</w:t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b w:val="1"/>
          <w:color w:val="555555"/>
          <w:sz w:val="21"/>
          <w:szCs w:val="21"/>
          <w:rtl w:val="0"/>
        </w:rPr>
        <w:t xml:space="preserve">5/ Geographical targeting</w:t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t xml:space="preserve"> (GT)</w:t>
        <w:br w:type="textWrapping"/>
        <w:t xml:space="preserve">[if you are running a campaign in several markets add the countries and also if you want to be even more specific, the cities of interest, i.e Germany  – Hamburg, Berlin, Cologne, München etc]</w:t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b w:val="1"/>
          <w:color w:val="555555"/>
          <w:sz w:val="21"/>
          <w:szCs w:val="21"/>
          <w:rtl w:val="0"/>
        </w:rPr>
        <w:t xml:space="preserve">6/ Frequency</w:t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t xml:space="preserve"> (or frequency cap )</w:t>
        <w:br w:type="textWrapping"/>
        <w:t xml:space="preserve">[the amount of times an ad will be displayed to a person during the campaign time]</w:t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b w:val="1"/>
          <w:color w:val="555555"/>
          <w:sz w:val="21"/>
          <w:szCs w:val="21"/>
          <w:rtl w:val="0"/>
        </w:rPr>
        <w:t xml:space="preserve">7/ Banner formats</w:t>
        <w:br w:type="textWrapping"/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t xml:space="preserve">[if you choose specific ad formats etc]</w:t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b w:val="1"/>
          <w:color w:val="555555"/>
          <w:sz w:val="21"/>
          <w:szCs w:val="21"/>
          <w:rtl w:val="0"/>
        </w:rPr>
        <w:t xml:space="preserve">8/ Device(s)</w:t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br w:type="textWrapping"/>
        <w:t xml:space="preserve">[if applicable or there is anything specific to take in consideration]</w:t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b w:val="1"/>
          <w:color w:val="555555"/>
          <w:sz w:val="21"/>
          <w:szCs w:val="21"/>
          <w:rtl w:val="0"/>
        </w:rPr>
        <w:t xml:space="preserve">9/ Retargeting (RT)?</w:t>
        <w:br w:type="textWrapping"/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t xml:space="preserve">[is it available on your website or do you have the option to implement this?]</w:t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b w:val="1"/>
          <w:color w:val="555555"/>
          <w:sz w:val="21"/>
          <w:szCs w:val="21"/>
          <w:rtl w:val="0"/>
        </w:rPr>
        <w:t xml:space="preserve">10/ Hosting information?</w:t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br w:type="textWrapping"/>
        <w:t xml:space="preserve">[where are your banners hosted?]</w:t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b w:val="1"/>
          <w:color w:val="555555"/>
          <w:sz w:val="21"/>
          <w:szCs w:val="21"/>
          <w:rtl w:val="0"/>
        </w:rPr>
        <w:t xml:space="preserve">11/ Primary-KPI? </w:t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t xml:space="preserve">If more than one, prioritise them in order of importance. </w:t>
        <w:br w:type="textWrapping"/>
        <w:t xml:space="preserve">[insert here]</w:t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b w:val="1"/>
          <w:color w:val="555555"/>
          <w:sz w:val="21"/>
          <w:szCs w:val="21"/>
          <w:rtl w:val="0"/>
        </w:rPr>
        <w:t xml:space="preserve">12/ Specific websites?</w:t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br w:type="textWrapping"/>
        <w:t xml:space="preserve">[if you have website sin mind that you want your ads to be placed on, list them here]</w:t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b w:val="1"/>
          <w:color w:val="555555"/>
          <w:sz w:val="21"/>
          <w:szCs w:val="21"/>
          <w:rtl w:val="0"/>
        </w:rPr>
        <w:t xml:space="preserve">13/ Campaign landing page URL</w:t>
        <w:br w:type="textWrapping"/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t xml:space="preserve">[insert info here]</w:t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b w:val="1"/>
          <w:color w:val="555555"/>
          <w:sz w:val="21"/>
          <w:szCs w:val="21"/>
          <w:rtl w:val="0"/>
        </w:rPr>
        <w:t xml:space="preserve">14/ Whitelist/brandsafe sites</w:t>
        <w:br w:type="textWrapping"/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t xml:space="preserve">[if you want your campaign to only run on whitelisted websites]</w:t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b w:val="1"/>
          <w:color w:val="555555"/>
          <w:sz w:val="21"/>
          <w:szCs w:val="21"/>
          <w:rtl w:val="0"/>
        </w:rPr>
        <w:t xml:space="preserve">15/ Keywords for contextual targeting</w:t>
        <w:br w:type="textWrapping"/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t xml:space="preserve">[to use contextual targeting we use keywords to match your ads with suitable websites, insert 5-15 keywords that can be used for this purpose]</w:t>
      </w:r>
    </w:p>
    <w:p w:rsidR="00000000" w:rsidDel="00000000" w:rsidP="00000000" w:rsidRDefault="00000000" w:rsidRPr="00000000">
      <w:pPr>
        <w:spacing w:after="360" w:line="432" w:lineRule="auto"/>
        <w:contextualSpacing w:val="0"/>
      </w:pPr>
      <w:r w:rsidDel="00000000" w:rsidR="00000000" w:rsidRPr="00000000">
        <w:rPr>
          <w:rFonts w:ascii="Lato" w:cs="Lato" w:eastAsia="Lato" w:hAnsi="Lato"/>
          <w:b w:val="1"/>
          <w:color w:val="555555"/>
          <w:sz w:val="21"/>
          <w:szCs w:val="21"/>
          <w:rtl w:val="0"/>
        </w:rPr>
        <w:t xml:space="preserve">16/ Inventory placements </w:t>
      </w:r>
      <w:r w:rsidDel="00000000" w:rsidR="00000000" w:rsidRPr="00000000">
        <w:rPr>
          <w:rFonts w:ascii="Lato" w:cs="Lato" w:eastAsia="Lato" w:hAnsi="Lato"/>
          <w:color w:val="555555"/>
          <w:sz w:val="21"/>
          <w:szCs w:val="21"/>
          <w:rtl w:val="0"/>
        </w:rPr>
        <w:br w:type="textWrapping"/>
        <w:t xml:space="preserve">[if you have any specific wishes in terms of placements, i.e only premium or above the fold etc that you want your ads to be displayed on]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